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6D" w:rsidRDefault="0080106D" w:rsidP="0080106D">
      <w:pPr>
        <w:ind w:right="545"/>
        <w:jc w:val="center"/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การรำมโนราห์ (ตำบลทรายขาว)  </w:t>
      </w:r>
    </w:p>
    <w:p w:rsidR="0080106D" w:rsidRPr="0080106D" w:rsidRDefault="0080106D" w:rsidP="0080106D">
      <w:pPr>
        <w:ind w:right="545"/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ประวัติความเป็นมาของภูมิปัญญาท้องถิ่น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การรำมโนราห์</w:t>
      </w:r>
    </w:p>
    <w:p w:rsidR="0080106D" w:rsidRPr="0080106D" w:rsidRDefault="0080106D" w:rsidP="0080106D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มโนราห์ มีตำนานที่เล่าสืบต่อกันมาต่างๆ กันออกไป บางตำนานเล่าว่า มโนราห์เกิดขึ้นที่เมืองไชยยา หรือ อำเภอไชยยา จังหวัดสุราษฎร์ธานีในปัจจุบันเจ้าเมืองไชยยามีพระธิดา ชื่อว่า นางนวลทองทองสำลี ตั้งแต่เด็กจนโตชอบในการร่ายรำ พระบิดาและพระมารดาตักเตือนเท่าไหร่ก็ไม่ฟัง นางนวลทองสาลี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ก็ร่ายรำมาตลอดจนเมื่อโตเป็นสาวนางนวลทองสำลี นอนหลับได้นิมิต (ฝัน) ว่า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เทพย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ดาได้นำดอกบัวมาให้กับนางนวลทองสำลี ทำให้นางเกิดตั้งครรภ์พอพระบิดาทราบเข้าจึงจับลอยแพต้นกล้วยแพถูกน้ำพัดพาไปติดที่เกาะสีชัง (ตามนูราเรียกว่าเกาะสีกระชัง) นางนวลทองสำลีได้ขึ้นไปอาศัยที่เกาะสีชัง ด้วยความที่นางนวลทองสำลี ชอบในการร่ายรำถึงแม้ว่าจะอดข้าวอดน้ำ นางนวลทองสำลีก็พยายามฝึกท่ารำจนได้ ๑๒ ท่า ต่อมาพรานบุญเป็นพรานล่าสัตว์ไปทั่ว จนมาถึงเกาะสีชัง เมื่อพรานบุญขึ้นไปบนเกาะพบนางนวลทองสำลี กำลังร่ายรำมโนราห์อยู่คนเดียวพรานบุญก็แปลกใจจึงเข้าไปสอบถาม  นางนวลทองสำลีก็ได้เล่าถึงความเป็นมา พรานบุญจึงเกิดความสงสารจึงได้ให้นางนวลทองสำลีกินข้าวห่อที่ติดตัวมา ต่อมานางนวลทองสำลีจึงได้ชักชวนพรานบุญรำมโนราห์แต่พรานบุญไม่มีความชำนาญในการรำมโนราห์ พรานบุญก็รำไปด้วยความเกรงใจจึงได้ท่าที่เกิดขึ้น การรำท่าพรานมโนราห์ในปัจจุบัน เมื่อพรานบุญได้นำนางนวลทองสำลีออกจากเกาะสีชัง นางนวลทองสำลี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จึงเปลี่ยนชื่อเป็นแม่ศรีมาลา เพราะกลัวพระบิดาจะทราบว่าลูกสาวยังมีชีวิตอยู่</w:t>
      </w:r>
    </w:p>
    <w:p w:rsidR="0080106D" w:rsidRPr="0080106D" w:rsidRDefault="0080106D" w:rsidP="0080106D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บางตำนานเล่ากันว่า การรำมโนราห์เกิดขึ้นราว พ.ศ.๑๘๕๘-๒๐๓๑ ที่เมืองบางแก้ว จังหวัดพัทลุง โดยมีพระยาสายฟ้าฟาด ซึ่งเป็นเจ้าเมือง มีมเหสีชื่อ ศรีมาลา มีลูกชายชื่อเทพสิงขร ลูกหญิงชื่อนางนวลทองสำลี พระยาสายฟ้าฟาด ได้จัดหาครูผู้รู้วิชาต่างๆ ทำการสอนในสำนักของเจ้าเมือง วิชาที่หนุ่มสาวชาวสำนักชอบมากที่สุด เป็นวิชาร่ายรำขับร้องประกอบดนตรี นางนวลทองสำลีก็ได้ฝึกรำได้ ๑๒ ท่า อย่างชำนาญ ช่วงที่ฝึกสอนการร่ายรำอยู่นั้น ท้าวเทพสิงขรก็เกิดได้เสียกับน้องสาว คือ นางนวลทองสำลี เมื่อเรื่องเปิดเผยพระยาสายฟ้าฟาดกริ้วมาก จึงได้นำพระเทพสิงขรและนางนวลทองสีดาไปลอยแพ  บางตำนานเล่าว่าขุนศรี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ศรทองเป็นผู้มีชื่อเสียงจากกรุงศรีอยุธยาตอนปลาย มีคดีอย่างหนึ่งถูกเนรเทศ และ ถูกลอยแพ แพไปติดที่เกาะ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สีชัง (เขตเมืองพัทลุง) ชาวเรือที่ไปพบนำไปอยู่เมืองนครศรีธรรมราช ขุนศรีทองได้นำแบบแผนละครกรุงศรีอยุธยาไปเผยแพร่ เรื่องที่นำไปเล่นก็มี พระรกเสน และเรื่องมโนราห์ การเล่นก็ได้รักษาแบบฉบับละครชาตรีสมัยอยุธยาไว้ด้วย                                                                                                                                                                                                                   </w:t>
      </w:r>
    </w:p>
    <w:p w:rsidR="0080106D" w:rsidRDefault="0080106D" w:rsidP="00333F5C">
      <w:pPr>
        <w:jc w:val="thaiDistribute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บางตำนานเล่าว่า  นางนวลทองสำลีเป็นธิดาท้าวทศวงศ์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นางสุวรรณดารา  ซึ่งครองกรุงศรีอยุธยาสมัยหนึ่ง  เมื่อนางโตเป็นสาว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เทพย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ดา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ก็จุติลงมาปฏิสนธิในครรภ์ พระบิดาทรงอับอายชาวเมืองมากจึงสั่งให้ลอยแพนางทองสำลี  แพก็ไปติดอยู่ที่เกาะสีชัง  เมื่อครบกำหนดแล้ว นางก็ประสูติกุมารให้พระนามว่า  เทพสิงขร เมื่อกุมารโตขึ้นมา  วันหนึ่งกุมารและพี่เลี้ยงไปเที่ยวป่า  พบสระน้ำมีนางกินรีหลายร้อยคนมารำเล่น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อยู่พระกุมารกับนางนม  คือ  นางศรีมาลาก็จำเอาท่ารำของนางกินรีนั้นมาได้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เทพย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ดาก็ชุบพรานบุญขึ้นมาอีกคน เทพสิงขรกับพรานบุญชวนกันไปเที่ยวในป่า  และได้นอนหลับใต้ต้นรัง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เทพย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ดาลงมาเข้าฝัน บอกท่ารำ  ๑๒  ท่า  ซึ่งท่ารำทั้ง  ๑๒  ท่า  ที่บอกนั้น เป็นท่าแบบฉบับของมโนราห์มาถึงปัจจุบัน</w:t>
      </w:r>
    </w:p>
    <w:p w:rsidR="00333F5C" w:rsidRPr="0080106D" w:rsidRDefault="00333F5C" w:rsidP="00333F5C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จากคำบอกเล่าของ</w:t>
      </w:r>
    </w:p>
    <w:p w:rsidR="0080106D" w:rsidRDefault="00333F5C" w:rsidP="00333F5C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ทวด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แก้วพุด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ชายแก้ว ภรรยาของมโนรานอม ชายแก้ว ตำบลทรายขาว อำเภอ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โคกโพธิ์  จังหวั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ดปัตตานี  ตอนอายุประมาณ 13 ปี 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ได้ไปฝึกมโนร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ากับ มโนราเส้ง บ้านปริก อำเภอเทพา จังหวัดสงขลา จนมีความชำนาญ 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ตอนอายุประมาณ 18 ปี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ได้รวบรวมพักพวกแล้วตั้งคณะขึ้น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ชื่อว่าคณะมโนร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านอม ชายแก้ว 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้วได้แสดงครั้งแรกที่วัดทรายขาว ให้เจ้าอาวาสวัดทรายขาว ชื่อหลวงพ่อศรีแก้ว อดีตเจ้าอาวาสวัดทรายขาว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และได้ทำการแสดงตามสถานที่ต่างๆ มาตลอด และ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ได้ฝึกลูกศิษย์มาหลายรุ่น  เช่น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ะมโนราเติม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วินวาส</w:t>
      </w:r>
      <w:proofErr w:type="spellEnd"/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เมืองตรัง  และพอมีความชำนาญก็ได้แยกตัวออกไปตั้งคณะมโนราเอง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และมโนรานอมก็ได้ฝึกเด็กใน ตำบลทรายขาว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</w:t>
      </w:r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อีกหลายรุ่นให้หัดรำมโนรา เช่น มโน</w:t>
      </w:r>
      <w:proofErr w:type="spellStart"/>
      <w:r w:rsidR="0080106D"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ราณี</w:t>
      </w:r>
      <w:proofErr w:type="spellEnd"/>
    </w:p>
    <w:p w:rsidR="00333F5C" w:rsidRPr="0080106D" w:rsidRDefault="00333F5C" w:rsidP="00333F5C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ทวด แก้วพุด   ชายแก้ว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86075" cy="2276475"/>
            <wp:effectExtent l="19050" t="0" r="9525" b="0"/>
            <wp:docPr id="63" name="Picture 43" descr="C:\Documents and Settings\user\Desktop\ภาพงานที่ทำ อบต\P826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Desktop\ภาพงานที่ทำ อบต\P8262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1" cy="22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ประวัติส่วนตัว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ชื่อ ทวดแก้วพุด   ชายแก้ว  อายุ  96  ปี  บ้านเลขที่ 29  หมู่ที่ 3  ตำบล ทรายขาว  อำเภอ โคกโพธิ์  จังหวัด ปัตตานี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มโนรานอม   ชายแก้ว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(เสียชีวิตแล้ว)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419350" cy="2895600"/>
            <wp:effectExtent l="19050" t="0" r="0" b="0"/>
            <wp:docPr id="64" name="Picture 53" descr="C:\Documents and Settings\user\Desktop\ภาพงานที่ทำ อบต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Desktop\ภาพงานที่ทำ อบต\DSCN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ชุดมโนราที่เหลืออยู่ของมโนรานอมที่ให้เยาวชนรุ่นหลังได้ศึกษา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เทริด  (อ่านว่า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เซิด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)  เป็นเครื่องประดับ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ศรีษะ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ของตัวนายโรงหรือโนราใหญ่หรือตัวยืนเครื่อง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(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เซิด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อันนี้เป็นของมโ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นรานอม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ศิลป์  หรือ มโนรานอม 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ชายแก้ว  บ้านทรายขาว)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190750" cy="2143125"/>
            <wp:effectExtent l="19050" t="0" r="0" b="0"/>
            <wp:docPr id="65" name="Picture 44" descr="C:\Documents and Settings\user\Desktop\ภาพงานที่ทำ อบต\P82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Desktop\ภาพงานที่ทำ อบต\P8262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50" cy="214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2.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หางหงส์ อันนี้เป็นของมโนรานอม  ศิลป์  หรือ  มโนรานอม   ชายแก้ว  บ้านทรายขาว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238375" cy="2200275"/>
            <wp:effectExtent l="19050" t="0" r="9525" b="0"/>
            <wp:docPr id="66" name="Picture 45" descr="C:\Documents and Settings\user\Desktop\ภาพงานที่ทำ อบต\P82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Desktop\ภาพงานที่ทำ อบต\P826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95" cy="22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ประเดง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(หัวเข็มขัดมโนรา)  อันนี้เป็นของมโนรานอม  ศิลป์  หรือ  มโนรานอม   ชายแก้ว  บ้านทรายขาว  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276475" cy="2228850"/>
            <wp:effectExtent l="19050" t="0" r="9525" b="0"/>
            <wp:docPr id="67" name="Picture 46" descr="C:\Documents and Settings\user\Desktop\ภาพงานที่ทำ อบต\P826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Desktop\ภาพงานที่ทำ อบต\P8262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11" cy="222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>4.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บ่า สำหรับสวมทับบนบ่าซ้าย-ขวา รวม 2 </w:t>
      </w:r>
      <w:proofErr w:type="gram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ชิ้น  (</w:t>
      </w:r>
      <w:proofErr w:type="gram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บ่าอันนี้เป็นของมโนรานอม  ศิลป์  หรือ  มโนรานอม   ชายแก้ว  บ้านทรายขาว ) 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295525" cy="2171700"/>
            <wp:effectExtent l="19050" t="0" r="9525" b="0"/>
            <wp:docPr id="68" name="Picture 47" descr="C:\Documents and Settings\user\Desktop\ภาพงานที่ทำ อบต\P82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Desktop\ภาพงานที่ทำ อบต\P8262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8" cy="21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5.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พาดอก ใช้พันรอบตัวตรงระดับอก  (พาดอกอันนี้เป็นของมโนรานอม  ศิลป์  หรือ  มโนรานอม   ชายแก้ว  บ้านทรายขาว) </w:t>
      </w:r>
    </w:p>
    <w:p w:rsidR="00333F5C" w:rsidRPr="0080106D" w:rsidRDefault="00333F5C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400300" cy="2181225"/>
            <wp:effectExtent l="19050" t="0" r="0" b="0"/>
            <wp:docPr id="69" name="Picture 48" descr="C:\Documents and Settings\user\Desktop\ภาพงานที่ทำ อบต\P82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Desktop\ภาพงานที่ทำ อบต\P826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86" cy="218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5C" w:rsidRDefault="00333F5C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6.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เสื้อลูกปัดแบบเก่า  (อันนี้เป็นของมโนรานอม  ศิลป์  หรือ  มโนรานอม   ชายแก้ว  บ้านทรายขาว)  </w:t>
      </w: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390775" cy="2200275"/>
            <wp:effectExtent l="19050" t="0" r="9525" b="0"/>
            <wp:docPr id="70" name="Picture 49" descr="C:\Documents and Settings\user\Desktop\ภาพงานที่ทำ อบต\P82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Desktop\ภาพงานที่ทำ อบต\P8262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57" cy="22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5C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333F5C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333F5C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8.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หน้าพราน  อันนี้เป็นของมโนรานอม  ศิลป์  หรือ  มโนรานอม   ชายแก้ว  บ้านทรายขาว</w:t>
      </w: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390775" cy="2190750"/>
            <wp:effectExtent l="19050" t="0" r="9525" b="0"/>
            <wp:docPr id="71" name="Picture 50" descr="C:\Documents and Settings\user\Desktop\ภาพงานที่ทำ อบต\P826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Desktop\ภาพงานที่ทำ อบต\P8262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57" cy="21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>7.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สร้อยคอพราน</w:t>
      </w:r>
    </w:p>
    <w:p w:rsidR="00333F5C" w:rsidRPr="0080106D" w:rsidRDefault="00333F5C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cs/>
          <w:lang w:bidi="th-TH"/>
        </w:rPr>
        <w:drawing>
          <wp:inline distT="0" distB="0" distL="0" distR="0">
            <wp:extent cx="2438400" cy="2171700"/>
            <wp:effectExtent l="19050" t="0" r="0" b="0"/>
            <wp:docPr id="72" name="Picture 51" descr="C:\Documents and Settings\user\Desktop\ภาพงานที่ทำ อบต\P826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Desktop\ภาพงานที่ทำ อบต\P826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02" cy="21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 xml:space="preserve">มโนรา </w:t>
      </w:r>
      <w:proofErr w:type="spellStart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สุณี</w:t>
      </w:r>
      <w:proofErr w:type="spellEnd"/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447925" cy="3314700"/>
            <wp:effectExtent l="19050" t="0" r="9525" b="0"/>
            <wp:docPr id="73" name="Picture 2" descr="C:\Documents and Settings\user\Desktop\ภาพงานที่ทำ อบต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ภาพงานที่ทำ อบต\DSCN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ท่ารำบางท่าของมโนรา</w:t>
      </w:r>
      <w:proofErr w:type="spellStart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ศิษย์ของมโนรานอม  ศิลป์  รุ่นสุดท้าย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1.ท่าไหว้ครูสอน                                                                  2.ท่าโคมเวียน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228850" cy="2200275"/>
            <wp:effectExtent l="19050" t="0" r="0" b="0"/>
            <wp:docPr id="74" name="Picture 3" descr="C:\Documents and Settings\user\Desktop\ภาพงานที่ทำ อบต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ภาพงานที่ทำ อบต\DSCN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                        </w:t>
      </w: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228850" cy="2195681"/>
            <wp:effectExtent l="19050" t="0" r="0" b="0"/>
            <wp:docPr id="75" name="Picture 4" descr="C:\Documents and Settings\user\Desktop\ภาพงานที่ทำ อบต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ภาพงานที่ทำ อบต\DSCN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333F5C" w:rsidRPr="0080106D" w:rsidRDefault="00333F5C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3.ท่ากินนอน</w:t>
      </w:r>
    </w:p>
    <w:p w:rsid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028825" cy="2181225"/>
            <wp:effectExtent l="19050" t="0" r="9525" b="0"/>
            <wp:docPr id="76" name="Picture 5" descr="C:\Documents and Settings\user\Desktop\ภาพงานที่ทำ อบต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ภาพงานที่ทำ อบต\DSCN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5C" w:rsidRPr="0080106D" w:rsidRDefault="00333F5C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ประวัติมโนรา</w:t>
      </w:r>
      <w:proofErr w:type="spellStart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(บ้านทรายขาว)</w:t>
      </w:r>
    </w:p>
    <w:p w:rsidR="0080106D" w:rsidRPr="0080106D" w:rsidRDefault="0080106D" w:rsidP="00333F5C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มโน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หรือ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เป็นลูกศิษย์ของมโนราประนอมศิลป์ หรือ ประนอม   ชายแก้ว  รุ่นสุดท้ายมโนรา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เริ่มฝึกรำมโนราตั้งแต่อายุ 5 ขวบ  และได้ร่ายรำมโนรา  กับ  มโนราประนอมศิลป์  เมื่ออายุ 22 ปี  แต่งงานกับมโน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ราพยพ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ได้ร่ายรำอยู่กับ มโนราประนอมศิลป์ตลอดมา และ เมื่อมโนราประนอมศิลป์เสียชีวิต  มโนรา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ก็ได้ตั้งคณะมโนราขึ้นมากับมโน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ราพยพซึ่ง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เป็นสามีของมโนรา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ได้สืบทอดมาจากมโนราประนอมศิลป์  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ตั้งชื่อคณะว่า คณะมโน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ราพยพ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ศิลป์ ของตำบลทรายขาว  สืบทอดต่อมา</w:t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 ประวัติการรำมโนราห์ของนาย </w:t>
      </w:r>
      <w:proofErr w:type="spellStart"/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พยพ</w:t>
      </w:r>
      <w:proofErr w:type="spellEnd"/>
    </w:p>
    <w:p w:rsidR="0080106D" w:rsidRPr="0080106D" w:rsidRDefault="0080106D" w:rsidP="00333F5C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หรือ  ที่ชาวบ้าน  ทรายขาวเรียกว่า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นู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รายก  เริ่มรำมโนราห์  ตั้งแต่อายุ  ๑๓  ปี  โดยฝึกอยู่กับมโนราห์ยอดจันทร์  อยู่บ้านสวนชาม  ตำบลเขาแดง  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อำเภอ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สะบ้าย้อย  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จังหวัด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สงขลา  ซึ่งมีศักดิ์เป็นลุงชื่อว่ามโนรายอดจันทร์  ได้พารำมโนราห์โรงครูมาตลอดจนอายุ ๒๑ ปี  จึงได้ทำการตัดจุกและได้เข้ามาอยู่ทรายขาว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เมื่ออายุ  ๒๒ ปี  และได้มี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ภรรยาเป็นมโนราห์เหมือนกันชื่อ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โนรา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สุณี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ซึ่งเป็นศิษย์ของมโนราห์ ประนอมศิลป์  และได้มาเล่นร่วมโรงกับมโนราห์ประนอมศิลป์จนมโนราห์ประนอมศิลป์เสียชีวิต มโนราห์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พยพจึง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ได้รวบรวมลูกศิษย์ลูกหาของมโนราห์ประนอมศิลป์  มาตั้งคณะมโนราห์ขึ้นเองจนถึงปัจจุบัน และขณะนี้มโนราห์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พยพ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ได้สอนลูกศิษย์ ซึ่งเป็นเด็กๆ  ในตำบลทรายขาวหลายรุ่น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ประวัติครูภูมิปัญญาท้องถิ่น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619500" cy="2667000"/>
            <wp:effectExtent l="19050" t="0" r="0" b="0"/>
            <wp:docPr id="77" name="Picture 3" descr="C:\Documents and Settings\user\Desktop\ภาพงานที่ทำ อบต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ภาพงานที่ทำ อบต\DSCN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 ประวัติส่วนตัว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ชื่อ  นาย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พยพ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นามสกุล  พรหมเพชร  เชื้อชาติ  ไทย  สัญชาติ  ไทย   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หมายเลขบัตรประชาชน  3 9402 000153 31 6                     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วัน เดือน ปีเกิด  1  กันยายน  2496  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อายุ  60  ปี  ภูมิลำเนา  (บ้านเกิด)  ตำบล ทรายขาว                                                                       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ที่อยู่ที่สามารถติดต่อได้  บ้านเลขที่  7  หมู่ที่  5  ตำบล ทรายขาว  อำเภอ โคกโพธิ์  จังหวัด ปัตตานี  รหัสไปรษณีย์  94120                        </w:t>
      </w:r>
    </w:p>
    <w:p w:rsidR="00333F5C" w:rsidRDefault="0080106D" w:rsidP="0080106D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โทรศัพท์  089-5956789 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วุฒิการศึกษา/ระดับการศึกษา  ป.4  </w:t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ประวัติการรับรางวัล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  <w:t xml:space="preserve">                                                                                                                                                                                       -                                                                                                                                                                                                                    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ประวัติการถ่ายทอด                                                                                                                                                              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-ถ่ายทอดให้กับเยาวชนในตำบลทรายขาว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  <w:t xml:space="preserve">              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                                    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วัสดุ/อุปกรณ์ที่ใช้ประกอบในการรำมโนรา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ทับ (โทน หรือ ทับโนรา) เป็นคู่ เสียงต่างกันเล็กน้อยใช้คนตีเพียงคนเดียว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600200"/>
            <wp:effectExtent l="19050" t="0" r="0" b="0"/>
            <wp:docPr id="78" name="Picture 12" descr="C:\Documents and Settings\user\Desktop\ภาพงานที่ทำ อบต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ภาพงานที่ทำ อบต\DSCN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กลอง เป็นกลองทัดขนาดเล็ก (โตกว่ากลองของหนังตะลุงเล็กน้อย) 1 ใบทำหน้าที่เสริมเน้นจังหวะและล้อเสียงทับ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666875"/>
            <wp:effectExtent l="19050" t="0" r="0" b="0"/>
            <wp:docPr id="79" name="Picture 11" descr="C:\Documents and Settings\user\Desktop\ภาพงานที่ทำ อบต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ภาพงานที่ทำ อบต\DSCN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โหม่ง คือ ฆ้องคู่ เสียงต่างกันที่เสียงแหลม เรียกว่า  “เสียงโหม่ง”  ที่เสียงทุ้มเรียกว่า  “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เสียงห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มุ่ง”.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552575"/>
            <wp:effectExtent l="19050" t="0" r="0" b="0"/>
            <wp:docPr id="80" name="Picture 10" descr="C:\Documents and Settings\user\Desktop\ภาพงานที่ทำ อบต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ภาพงานที่ทำ อบต\DSCN0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4.ฉิ่ง หล่อด้วยโลหะหนารูปฝาชีมีรูตรงกลางสำหรับร้อยเชือก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สำรับนึง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มี 2  อันเรียกว่า 1 คู่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ใช้ในการให้จังหวะ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552575"/>
            <wp:effectExtent l="19050" t="0" r="9525" b="0"/>
            <wp:docPr id="81" name="Picture 13" descr="C:\Documents and Settings\user\Desktop\ภาพงานที่ทำ อบต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ภาพงานที่ทำ อบต\DSCN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5.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ปี่  เป็นเครื่องเป่าเพียงชิ้นเดียวของวง นิยมใช้ปี่ใน หรือ บางคณะอาจใช้ปี่นอก ใช้เพียง 1 เลา ปี่มีวิธีเป่าที่คล้ายคลึงกับขลุ่ย ปี่มี 7 รู แต่สามารถกำเนิดเสียงได้ถึง 21 เสียง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ชึ่ง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คล้ายคลึงกับเสียงพูดมากที่สุด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เสียงปี่ทำให้ผู้ชมเร้าใจ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666875"/>
            <wp:effectExtent l="19050" t="0" r="9525" b="0"/>
            <wp:docPr id="82" name="Picture 9" descr="C:\Documents and Settings\user\Desktop\ภาพงานที่ทำ อบต\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ภาพงานที่ทำ อบต\DSCN0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6.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กรับ เป็นเครื่องดนตรีชนิดหนึ่งที่ทำด้วยไม้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ช่วยในการให้จังหวะไปพร้อมๆ  กับฉิ่ง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905000"/>
            <wp:effectExtent l="19050" t="0" r="9525" b="0"/>
            <wp:docPr id="83" name="Picture 5" descr="C:\Documents and Settings\user\Desktop\ภาพงานที่ทำ อบต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ภาพงานที่ทำ อบต\DSCN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333F5C" w:rsidRDefault="00333F5C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7.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เทริด  (อ่านว่า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เซิด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)  เป็นเครื่องป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ระดับศ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ี</w:t>
      </w:r>
      <w:r w:rsidR="00333F5C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ษะของตัวนายโรงหรือโนราใหญ่หรือตัวยืนเครื่อง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952625" cy="2533650"/>
            <wp:effectExtent l="19050" t="0" r="9525" b="0"/>
            <wp:docPr id="84" name="Picture 6" descr="C:\Documents and Settings\user\Desktop\ภาพงานที่ทำ อบต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ภาพงานที่ทำ อบต\DSCN0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8.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บ่า  สำหรับสวมทับบนบ่าซ้าย – ขวา รวม  2  ชิ้น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952625" cy="1657350"/>
            <wp:effectExtent l="19050" t="0" r="9525" b="0"/>
            <wp:docPr id="85" name="Picture 16" descr="C:\Documents and Settings\user\Desktop\ภาพงานที่ทำ อบต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ภาพงานที่ทำ อบต\DSCN0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9.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ปิ้งคอ  สำหรับสวมห้อยคอด้านหน้า – ด้านหลัง คล้ายกรอกคอหน้า – หลัง รวม 2 ชิ้น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952625" cy="1771650"/>
            <wp:effectExtent l="19050" t="0" r="9525" b="0"/>
            <wp:docPr id="86" name="Picture 25" descr="C:\Documents and Settings\user\Desktop\ภาพงานที่ทำ อบต\P82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Desktop\ภาพงานที่ทำ อบต\P8262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27" cy="177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10.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พาดอก  ใช้พันรอบตัวตรงระดับอกบางถิ่นเรียกว่า “พาดโครง” บางถิ่นเรียกว่า “รอบอก”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952625" cy="1790700"/>
            <wp:effectExtent l="19050" t="0" r="9525" b="0"/>
            <wp:docPr id="87" name="Picture 15" descr="C:\Documents and Settings\user\Desktop\ภาพงานที่ทำ อบต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ภาพงานที่ทำ อบต\DSCN0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11.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ปีก  หรือ ที่ชาวบ้านเรียกว่า หาง หรือ หางหงส์ นิยมทำด้วยเขาควาย หรือ โลหะเป็นรูปคล้ายปีกนก 1 คู่ ซ้าย – ขวา ประกอบกัน ปลายปีกเชิดงอนขึ้นและผูกรวมกันไว้มีพู่ทำด้วยไหมพรมติดไว้เหนือปลายปีก ใช้ลูกปัดร้อยห้อยเป็นดอกดวงรายตลอดทั้งข้างซ้ายและขวาให้ดูคล้ายขนของนก ใช้สำหรับสวมคาดทับผ้านุ่งตรงระดับสะเอวปล่อยปลายปีกยื่นไปด้านหลังคล้ายหางกินรี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95475" cy="1714500"/>
            <wp:effectExtent l="19050" t="0" r="9525" b="0"/>
            <wp:docPr id="88" name="Picture 17" descr="C:\Documents and Settings\user\Desktop\ภาพงานที่ทำ อบต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ภาพงานที่ทำ อบต\DSCN00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12.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ผ้าห้อย  คือผ้าสีต่างที่คาดห้อยคล้ายชายแครงแต่อาจมีมากกว่า  โดยปกติจะใช้ผ้าบางสีสด แต่ละผืนจะเหน็บห้อยลงทั้งด้านซ้ายและด้านขวาของหน้าผ้า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952625" cy="1762125"/>
            <wp:effectExtent l="19050" t="0" r="9525" b="0"/>
            <wp:docPr id="89" name="Picture 14" descr="C:\Documents and Settings\user\Desktop\ภาพงานที่ทำ อบต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ภาพงานที่ทำ อบต\DSCN00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13.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ผ้านุ่ง  เป็นผ้าที่นุ่งทับชายแล้วรั้งไปเหน็บไว้ด้านหลัง  ปล่อยปลายชายให้ห้อยลง เช่นเดียวกับหางกระเบน เรียกปลายชายที่ทับแล้วห้อยลงนี้ว่า “หางหงส์”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47894" cy="2286000"/>
            <wp:effectExtent l="19050" t="0" r="106" b="0"/>
            <wp:docPr id="90" name="รูปภาพ 0" descr="DSC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85" cy="22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14.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หน้าเพลา  เหน็บเพลา  หนับเพลา  ก็ว่า  คือ  สนับเพลาสำหรับสวมแล้วนุ่งผ้าระดับปลายขาใช้ลูกปัดร้อยทับ หรือ ร้อยทาบ  ทำเป็นลวดลายดอกดวง  เช่น  ลายกรวยเชิง รัดร้อย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76425" cy="1962150"/>
            <wp:effectExtent l="19050" t="0" r="9525" b="0"/>
            <wp:docPr id="91" name="Picture 24" descr="C:\Documents and Settings\user\Desktop\ภาพงานที่ทำ อบต\P90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ภาพงานที่ทำ อบต\P90124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15.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หน้าพราน เป็นหน้ากากสำหรับตัว ”พราน” ซึ่งเป็นตัวตลก ใช้ไม้แกะเป็นรูปใบหน้า  ไม่มีส่วนที่เป็นคาง  ทำจมูกยื่นยาว  ปลายจมูกงุ้มเล็กน้อย  เจาะรูตรงส่วนที่เป็นตาดำ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มักจะทาด้วยสีแดง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76425" cy="1733550"/>
            <wp:effectExtent l="19050" t="0" r="9525" b="0"/>
            <wp:docPr id="92" name="Picture 23" descr="C:\Documents and Settings\user\Desktop\ภาพงานที่ทำ อบต\P826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ภาพงานที่ทำ อบต\P8262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96" cy="17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16.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หน้าทาสี  เป็นหน้ากากของตัวตลกหญิง  ทำเป็นหน้าผู้หญิงมักทาสีขาวหรือสีเนื้อ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76425" cy="1704975"/>
            <wp:effectExtent l="19050" t="0" r="9525" b="0"/>
            <wp:docPr id="93" name="Picture 22" descr="C:\Documents and Settings\user\Desktop\ภาพงานที่ทำ อบต\P90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ภาพงานที่ทำ อบต\P90124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96" cy="170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17.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กำไร  ของ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โนราห์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มักทำด้วยทองเหลือง  ทำเป็นวงแหวนใช้สวมมือและเท้า ข้างละหลายๆวง  เช่น  แขน  แต่ละข้างสวม  5-10  วงซ้อนกัน  เพื่อ</w:t>
      </w:r>
      <w:r w:rsidRPr="0080106D">
        <w:rPr>
          <w:rFonts w:ascii="TH SarabunIT๙" w:eastAsia="Times New Roman" w:hAnsi="TH SarabunIT๙" w:cs="TH SarabunIT๙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เวลาปรับเปลี่ยนท่าจะได้มีเสียงดังเป็นจังหวะเร้าใจยิ่งขึ้น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76425" cy="1743075"/>
            <wp:effectExtent l="19050" t="0" r="9525" b="0"/>
            <wp:docPr id="94" name="Picture 20" descr="C:\Documents and Settings\user\Desktop\ภาพงานที่ทำ อบต\DSC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ภาพงานที่ทำ อบต\DSCN00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18.</w:t>
      </w:r>
      <w:r w:rsidR="00333F5C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เล็บ  เป็นเครื่องสวมนิ้วมือให้โค้งงามคล้ายเล็บกินรี ทำด้วยทองเหลือง หรือ เงิน อาจต่อปลายด้วยหวาย  ที่มีลูกปัดร้อยสอดสีไว้พองาม นิยมสวมมือละ 4 นิ้ว (ยกเว้นนิ้วหัวแม่มือ)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876425" cy="1581150"/>
            <wp:effectExtent l="19050" t="0" r="9525" b="0"/>
            <wp:docPr id="95" name="Picture 18" descr="C:\Documents and Settings\user\Desktop\ภาพงานที่ทำ อบต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ภาพงานที่ทำ อบต\DSCN00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กระบวนการและวิธีรำ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ท่ารำ 12 ท่า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1.ท่าไกวเปล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733675" cy="2333625"/>
            <wp:effectExtent l="19050" t="0" r="9525" b="0"/>
            <wp:docPr id="96" name="Picture 27" descr="C:\Documents and Settings\user\Desktop\ภาพงานที่ทำ อบต\P901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Desktop\ภาพงานที่ทำ อบต\P90123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98" cy="23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2.ท่าพาลาเพียงไหล่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724150" cy="2200275"/>
            <wp:effectExtent l="19050" t="0" r="0" b="0"/>
            <wp:docPr id="97" name="Picture 41" descr="C:\Documents and Settings\user\Desktop\ภาพงานที่ทำ อบต\P901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Desktop\ภาพงานที่ทำ อบต\P90123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69" cy="22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3.ท่าจระเข้เล่นน้ำ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00350" cy="2305050"/>
            <wp:effectExtent l="19050" t="0" r="0" b="0"/>
            <wp:docPr id="98" name="Picture 28" descr="C:\Documents and Settings\user\Desktop\ภาพงานที่ทำ อบต\P90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Desktop\ภาพงานที่ทำ อบต\P9012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1" cy="230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4.ท่ากวางเดินดง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76550" cy="2352675"/>
            <wp:effectExtent l="19050" t="0" r="0" b="0"/>
            <wp:docPr id="99" name="Picture 29" descr="C:\Documents and Settings\user\Desktop\ภาพงานที่ทำ อบต\P90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Desktop\ภาพงานที่ทำ อบต\P90124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2" cy="23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5.ท่าช้างกินหญ้า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790825" cy="2209800"/>
            <wp:effectExtent l="19050" t="0" r="9525" b="0"/>
            <wp:docPr id="100" name="Picture 42" descr="C:\Documents and Settings\user\Desktop\ภาพงานที่ทำ อบต\P90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Desktop\ภาพงานที่ทำ อบต\P90124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2" cy="221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6.ท่าสีซอสามสาย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cs/>
          <w:lang w:bidi="th-TH"/>
        </w:rPr>
        <w:drawing>
          <wp:inline distT="0" distB="0" distL="0" distR="0">
            <wp:extent cx="2876550" cy="2295525"/>
            <wp:effectExtent l="19050" t="0" r="0" b="0"/>
            <wp:docPr id="101" name="Picture 30" descr="C:\Documents and Settings\user\Desktop\ภาพงานที่ทำ อบต\P90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Desktop\ภาพงานที่ทำ อบต\P90124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2" cy="22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7.ท่าชะนีห้อยโหน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590800" cy="2257425"/>
            <wp:effectExtent l="19050" t="0" r="0" b="0"/>
            <wp:docPr id="102" name="Picture 31" descr="C:\Documents and Settings\user\Desktop\ภาพงานที่ทำ อบต\P90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Desktop\ภาพงานที่ทำ อบต\P90124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65" cy="22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8.ท่าขี้หนอนฟ้อนฝูง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600325" cy="2238375"/>
            <wp:effectExtent l="19050" t="0" r="9525" b="0"/>
            <wp:docPr id="103" name="Picture 32" descr="C:\Documents and Settings\user\Desktop\ภาพงานที่ทำ อบต\P90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Desktop\ภาพงานที่ทำ อบต\P901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94" cy="22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9.ท่าพลายงามตามโขลง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00350" cy="2600325"/>
            <wp:effectExtent l="19050" t="0" r="0" b="0"/>
            <wp:docPr id="104" name="Picture 35" descr="C:\Documents and Settings\user\Desktop\ภาพงานที่ทำ อบต\P90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Desktop\ภาพงานที่ทำ อบต\P90124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1" cy="26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10.ท่าขี้หนอนเรียบท่า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543175" cy="2362200"/>
            <wp:effectExtent l="19050" t="0" r="9525" b="0"/>
            <wp:docPr id="105" name="Picture 34" descr="C:\Documents and Settings\user\Desktop\ภาพงานที่ทำ อบต\P90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Desktop\ภาพงานที่ทำ อบต\P90124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20" cy="23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11.ท่านกแขกเต้าเข้ารัง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600325" cy="2190750"/>
            <wp:effectExtent l="19050" t="0" r="9525" b="0"/>
            <wp:docPr id="106" name="Picture 40" descr="C:\Documents and Settings\user\Desktop\ภาพงานที่ทำ อบต\P90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Desktop\ภาพงานที่ทำ อบต\P90124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93" cy="21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12.ท่าพรมสี่หน้า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28925" cy="2657475"/>
            <wp:effectExtent l="19050" t="0" r="9525" b="0"/>
            <wp:docPr id="107" name="Picture 36" descr="C:\Documents and Settings\user\Desktop\ภาพงานที่ทำ อบต\P90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Desktop\ภาพงานที่ทำ อบต\P90124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7" cy="26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ฝึกการขับร้องเพลงประเข้ากับทีรำ และ จังหวะดนตรี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ภาพ การฝึกว่ากลอน 4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</w:t>
      </w: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 กลอน 6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752725" cy="2676525"/>
            <wp:effectExtent l="19050" t="0" r="9525" b="0"/>
            <wp:docPr id="108" name="Picture 37" descr="C:\Documents and Settings\user\Desktop\ภาพงานที่ทำ อบต\P90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Desktop\ภาพงานที่ทำ อบต\P90124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6" cy="26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752725" cy="2676525"/>
            <wp:effectExtent l="19050" t="0" r="9525" b="0"/>
            <wp:docPr id="109" name="Picture 38" descr="C:\Documents and Settings\user\Desktop\ภาพงานที่ทำ อบต\P90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Desktop\ภาพงานที่ทำ อบต\P90124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6" cy="26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กลอน 4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บทผันหน้าไม้ต้องน้องยืนร้องกลอน 4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ตามจังหวะดนตรีมาขาดตอนย้อนลง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ลูกคู่คอยรับลูกยืนขับกลอนส่ง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กล่าวคำจำนงกล่อมคนที่มา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กลอน 6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พระจันทร์ไม่แผดแสงแดดก็ไม่ส่อง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บ่าวไหนรักน้องเชิญเข้ามา เข้ามา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พี่บ่าวมายืนแลแกชอบแลโนรา</w:t>
      </w:r>
    </w:p>
    <w:p w:rsidR="0080106D" w:rsidRPr="0080106D" w:rsidRDefault="0080106D" w:rsidP="0080106D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สาวคนไหนเล่าหนาบ่าวชอบเอา ชอบเอา</w:t>
      </w: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B74484" w:rsidRDefault="00B74484" w:rsidP="0080106D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การต่อยอดเพื่อให้เกิดรายได้ของครูภูมิปัญญาท้องถิ่น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1.แสดงโชว์ตามงานต่างๆ  เพื่อสร้างรายได้แก่กลุ่มและชุมชน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2.ประชาสัมพันธ์ถึงศิลปะการแสดงรำมโนราให้คนในชุมชนและคนในตำบลใกล้เคียงได้เห็นคุณค่าของวัฒนธรรม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ind w:left="5760" w:firstLine="720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เรียบเรียงโดย</w:t>
      </w:r>
    </w:p>
    <w:p w:rsidR="0080106D" w:rsidRPr="0080106D" w:rsidRDefault="0080106D" w:rsidP="0080106D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         </w:t>
      </w:r>
      <w:proofErr w:type="spellStart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ด.ต.พิน</w:t>
      </w:r>
      <w:proofErr w:type="spellEnd"/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แก้วทองคง</w:t>
      </w:r>
    </w:p>
    <w:p w:rsidR="0080106D" w:rsidRPr="0080106D" w:rsidRDefault="0080106D" w:rsidP="0080106D">
      <w:pPr>
        <w:spacing w:after="0" w:line="240" w:lineRule="auto"/>
        <w:jc w:val="right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ประธานศิลปะการแสดง ต.ทรายขาว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</w:t>
      </w: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00B05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color w:val="00B050"/>
          <w:sz w:val="32"/>
          <w:szCs w:val="32"/>
          <w:cs/>
          <w:lang w:bidi="th-TH"/>
        </w:rPr>
        <w:lastRenderedPageBreak/>
        <w:t>ภูมิปัญญาท้องถิ่น</w:t>
      </w:r>
    </w:p>
    <w:p w:rsidR="0080106D" w:rsidRPr="0080106D" w:rsidRDefault="0080106D" w:rsidP="0080106D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D60093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color w:val="D60093"/>
          <w:sz w:val="32"/>
          <w:szCs w:val="32"/>
          <w:cs/>
          <w:lang w:bidi="th-TH"/>
        </w:rPr>
        <w:t>การแสดงมโนราห์</w:t>
      </w:r>
    </w:p>
    <w:p w:rsidR="0080106D" w:rsidRPr="0080106D" w:rsidRDefault="0080106D" w:rsidP="0080106D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D60093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color w:val="D60093"/>
          <w:sz w:val="32"/>
          <w:szCs w:val="32"/>
          <w:cs/>
          <w:lang w:bidi="th-TH"/>
        </w:rPr>
        <w:t>ตำบลทรายขาว   อำเภอโคกโพธิ์   จังหวัดปัตตานี</w:t>
      </w:r>
    </w:p>
    <w:p w:rsidR="0080106D" w:rsidRDefault="0080106D" w:rsidP="0080106D">
      <w:pPr>
        <w:spacing w:after="0" w:line="240" w:lineRule="auto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B74484" w:rsidRPr="0080106D" w:rsidRDefault="00B74484" w:rsidP="0080106D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1526298</wp:posOffset>
            </wp:positionH>
            <wp:positionV relativeFrom="paragraph">
              <wp:posOffset>3229949</wp:posOffset>
            </wp:positionV>
            <wp:extent cx="4204984" cy="3142497"/>
            <wp:effectExtent l="152400" t="171450" r="119366" b="153153"/>
            <wp:wrapNone/>
            <wp:docPr id="110" name="รูปภาพ 19" descr="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21261302">
                      <a:off x="0" y="0"/>
                      <a:ext cx="4204984" cy="314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106D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4829559" cy="3622295"/>
            <wp:effectExtent l="19050" t="0" r="9141" b="0"/>
            <wp:docPr id="111" name="รูปภาพ 27" descr="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58" cy="362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106D" w:rsidRPr="0080106D" w:rsidRDefault="0080106D" w:rsidP="0080106D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Pr="0080106D" w:rsidRDefault="0080106D" w:rsidP="0080106D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80106D" w:rsidRDefault="0080106D" w:rsidP="0080106D">
      <w:pPr>
        <w:rPr>
          <w:rFonts w:asciiTheme="majorBidi" w:hAnsiTheme="majorBidi" w:cstheme="majorBidi"/>
          <w:i w:val="0"/>
          <w:iCs w:val="0"/>
          <w:sz w:val="28"/>
          <w:szCs w:val="28"/>
          <w:lang w:bidi="th-TH"/>
        </w:rPr>
      </w:pPr>
    </w:p>
    <w:p w:rsidR="00A00E72" w:rsidRDefault="00A00E72"/>
    <w:sectPr w:rsidR="00A00E72" w:rsidSect="00A00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42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42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0106D"/>
    <w:rsid w:val="00333F5C"/>
    <w:rsid w:val="003E42BE"/>
    <w:rsid w:val="0080106D"/>
    <w:rsid w:val="00A00E72"/>
    <w:rsid w:val="00B7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6D"/>
    <w:pPr>
      <w:spacing w:before="0" w:after="200" w:line="288" w:lineRule="auto"/>
    </w:pPr>
    <w:rPr>
      <w:i/>
      <w:iCs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106D"/>
    <w:rPr>
      <w:rFonts w:ascii="Tahoma" w:hAnsi="Tahoma" w:cs="Tahoma"/>
      <w:i/>
      <w:iCs/>
      <w:sz w:val="16"/>
      <w:szCs w:val="16"/>
      <w:lang w:bidi="en-US"/>
    </w:rPr>
  </w:style>
  <w:style w:type="paragraph" w:styleId="a5">
    <w:name w:val="List Paragraph"/>
    <w:basedOn w:val="a"/>
    <w:uiPriority w:val="34"/>
    <w:qFormat/>
    <w:rsid w:val="00333F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1694</Words>
  <Characters>9662</Characters>
  <Application>Microsoft Office Word</Application>
  <DocSecurity>0</DocSecurity>
  <Lines>80</Lines>
  <Paragraphs>22</Paragraphs>
  <ScaleCrop>false</ScaleCrop>
  <Company>OEM by Supreme Distribution</Company>
  <LinksUpToDate>false</LinksUpToDate>
  <CharactersWithSpaces>11334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DTK Computer</cp:lastModifiedBy>
  <cp:revision>4</cp:revision>
  <dcterms:created xsi:type="dcterms:W3CDTF">2017-07-12T05:29:00Z</dcterms:created>
  <dcterms:modified xsi:type="dcterms:W3CDTF">2017-07-12T07:02:00Z</dcterms:modified>
</cp:coreProperties>
</file>